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30" w:rsidRPr="00C74630" w:rsidRDefault="00C74630" w:rsidP="00C74630">
      <w:pPr>
        <w:pStyle w:val="Heading1"/>
        <w:shd w:val="clear" w:color="auto" w:fill="FFFFFF"/>
        <w:spacing w:before="300" w:after="150"/>
        <w:jc w:val="center"/>
        <w:rPr>
          <w:rFonts w:ascii="Times New Roman" w:hAnsi="Times New Roman" w:cs="Times New Roman"/>
          <w:bCs w:val="0"/>
          <w:color w:val="333333"/>
        </w:rPr>
      </w:pPr>
      <w:r w:rsidRPr="00C74630">
        <w:rPr>
          <w:rFonts w:ascii="Times New Roman" w:hAnsi="Times New Roman" w:cs="Times New Roman"/>
          <w:bCs w:val="0"/>
          <w:color w:val="333333"/>
        </w:rPr>
        <w:t>Closed loop op-amp configuration</w:t>
      </w:r>
    </w:p>
    <w:p w:rsidR="00402E37" w:rsidRPr="00402E37" w:rsidRDefault="00402E37" w:rsidP="00402E37">
      <w:pPr>
        <w:shd w:val="clear" w:color="auto" w:fill="FFFFFF"/>
        <w:spacing w:after="240" w:line="315" w:lineRule="atLeast"/>
        <w:jc w:val="both"/>
        <w:rPr>
          <w:rFonts w:ascii="Times New Roman" w:eastAsia="Times New Roman" w:hAnsi="Times New Roman" w:cs="Times New Roman"/>
          <w:color w:val="333333"/>
          <w:sz w:val="24"/>
          <w:szCs w:val="24"/>
        </w:rPr>
      </w:pPr>
      <w:r w:rsidRPr="00402E37">
        <w:rPr>
          <w:rFonts w:ascii="Times New Roman" w:eastAsia="Times New Roman" w:hAnsi="Times New Roman" w:cs="Times New Roman"/>
          <w:color w:val="333333"/>
          <w:sz w:val="24"/>
          <w:szCs w:val="24"/>
        </w:rPr>
        <w:t>The op-amp can be effectively utilized in linear applications by providing a feedback from the output to the input, either directly or through another network. If the signal feedback is out- of-phase by 180 with respect to the input, then the feedback is referred to as negative feedback or degenerative feedback. Conversely, if the feedback signal is in phase with that at the input, then the feedback is referred to as positive feedback or regenerative feedback.</w:t>
      </w:r>
    </w:p>
    <w:p w:rsidR="00402E37" w:rsidRPr="00845C41" w:rsidRDefault="00402E37" w:rsidP="00402E37">
      <w:pPr>
        <w:shd w:val="clear" w:color="auto" w:fill="FFFFFF"/>
        <w:spacing w:after="240" w:line="315" w:lineRule="atLeast"/>
        <w:jc w:val="both"/>
        <w:rPr>
          <w:rFonts w:ascii="Times New Roman" w:eastAsia="Times New Roman" w:hAnsi="Times New Roman" w:cs="Times New Roman"/>
          <w:color w:val="333333"/>
          <w:sz w:val="24"/>
          <w:szCs w:val="24"/>
        </w:rPr>
      </w:pPr>
      <w:r w:rsidRPr="00402E37">
        <w:rPr>
          <w:rFonts w:ascii="Times New Roman" w:eastAsia="Times New Roman" w:hAnsi="Times New Roman" w:cs="Times New Roman"/>
          <w:color w:val="333333"/>
          <w:sz w:val="24"/>
          <w:szCs w:val="24"/>
        </w:rPr>
        <w:t>An op – amp that uses feedback is called a closed – loop amplifier. The most commonly used closed – loop amplifier configurations are 1. Inverting amplifier (Voltage shunt amplifier) 2. Non- Inverting amplifier (Voltage – series Amplifier)</w:t>
      </w:r>
    </w:p>
    <w:p w:rsidR="00402E37" w:rsidRPr="00402E37" w:rsidRDefault="00402E37" w:rsidP="00402E37">
      <w:pPr>
        <w:spacing w:before="450" w:after="150" w:line="300" w:lineRule="atLeast"/>
        <w:outlineLvl w:val="2"/>
        <w:rPr>
          <w:rFonts w:ascii="Times New Roman" w:eastAsia="Times New Roman" w:hAnsi="Times New Roman" w:cs="Times New Roman"/>
          <w:b/>
          <w:bCs/>
          <w:color w:val="404041"/>
          <w:sz w:val="24"/>
          <w:szCs w:val="24"/>
        </w:rPr>
      </w:pPr>
      <w:r w:rsidRPr="00402E37">
        <w:rPr>
          <w:rFonts w:ascii="Times New Roman" w:eastAsia="Times New Roman" w:hAnsi="Times New Roman" w:cs="Times New Roman"/>
          <w:b/>
          <w:bCs/>
          <w:color w:val="404041"/>
          <w:sz w:val="24"/>
          <w:szCs w:val="24"/>
        </w:rPr>
        <w:t>Inverting Operational Amplifier Configuration</w:t>
      </w:r>
    </w:p>
    <w:p w:rsidR="00402E37" w:rsidRPr="00402E37" w:rsidRDefault="00402E37" w:rsidP="00402E37">
      <w:pPr>
        <w:spacing w:after="150" w:line="240" w:lineRule="auto"/>
        <w:jc w:val="center"/>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3390900" cy="2162175"/>
            <wp:effectExtent l="19050" t="0" r="0" b="0"/>
            <wp:docPr id="1" name="Picture 1" descr="inverting operational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ting operational amplifier"/>
                    <pic:cNvPicPr>
                      <a:picLocks noChangeAspect="1" noChangeArrowheads="1"/>
                    </pic:cNvPicPr>
                  </pic:nvPicPr>
                  <pic:blipFill>
                    <a:blip r:embed="rId5"/>
                    <a:srcRect/>
                    <a:stretch>
                      <a:fillRect/>
                    </a:stretch>
                  </pic:blipFill>
                  <pic:spPr bwMode="auto">
                    <a:xfrm>
                      <a:off x="0" y="0"/>
                      <a:ext cx="3390900" cy="2162175"/>
                    </a:xfrm>
                    <a:prstGeom prst="rect">
                      <a:avLst/>
                    </a:prstGeom>
                    <a:noFill/>
                    <a:ln w="9525">
                      <a:noFill/>
                      <a:miter lim="800000"/>
                      <a:headEnd/>
                      <a:tailEnd/>
                    </a:ln>
                  </pic:spPr>
                </pic:pic>
              </a:graphicData>
            </a:graphic>
          </wp:inline>
        </w:drawing>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In this </w:t>
      </w:r>
      <w:r w:rsidRPr="00845C41">
        <w:rPr>
          <w:rFonts w:ascii="Times New Roman" w:eastAsia="Times New Roman" w:hAnsi="Times New Roman" w:cs="Times New Roman"/>
          <w:b/>
          <w:bCs/>
          <w:color w:val="414042"/>
          <w:sz w:val="24"/>
          <w:szCs w:val="24"/>
        </w:rPr>
        <w:t>Inverting Amplifier</w:t>
      </w:r>
      <w:r w:rsidRPr="00402E37">
        <w:rPr>
          <w:rFonts w:ascii="Times New Roman" w:eastAsia="Times New Roman" w:hAnsi="Times New Roman" w:cs="Times New Roman"/>
          <w:color w:val="414042"/>
          <w:sz w:val="24"/>
          <w:szCs w:val="24"/>
        </w:rPr>
        <w:t> circuit the operational amplifier is connected with feedback to produce a closed loop operation. When dealing with operational amplifiers there are two very important rules to remember about inverting amplifiers, these are: “No current flows into the input terminal” and that “V1 always equals V2”. However, in real world op-amp circuits both of these rules are slightly broken.</w:t>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 xml:space="preserve">This is because the junction of the input and feedback signal </w:t>
      </w:r>
      <w:proofErr w:type="gramStart"/>
      <w:r w:rsidRPr="00402E37">
        <w:rPr>
          <w:rFonts w:ascii="Times New Roman" w:eastAsia="Times New Roman" w:hAnsi="Times New Roman" w:cs="Times New Roman"/>
          <w:color w:val="414042"/>
          <w:sz w:val="24"/>
          <w:szCs w:val="24"/>
        </w:rPr>
        <w:t>( </w:t>
      </w:r>
      <w:r w:rsidRPr="00845C41">
        <w:rPr>
          <w:rFonts w:ascii="Times New Roman" w:eastAsia="Times New Roman" w:hAnsi="Times New Roman" w:cs="Times New Roman"/>
          <w:color w:val="414143"/>
          <w:sz w:val="24"/>
          <w:szCs w:val="24"/>
        </w:rPr>
        <w:t>X</w:t>
      </w:r>
      <w:proofErr w:type="gramEnd"/>
      <w:r w:rsidRPr="00402E37">
        <w:rPr>
          <w:rFonts w:ascii="Times New Roman" w:eastAsia="Times New Roman" w:hAnsi="Times New Roman" w:cs="Times New Roman"/>
          <w:color w:val="414042"/>
          <w:sz w:val="24"/>
          <w:szCs w:val="24"/>
        </w:rPr>
        <w:t> ) is at the same potential as the positive ( </w:t>
      </w:r>
      <w:r w:rsidRPr="00845C41">
        <w:rPr>
          <w:rFonts w:ascii="Times New Roman" w:eastAsia="Times New Roman" w:hAnsi="Times New Roman" w:cs="Times New Roman"/>
          <w:color w:val="414143"/>
          <w:sz w:val="24"/>
          <w:szCs w:val="24"/>
        </w:rPr>
        <w:t>+</w:t>
      </w:r>
      <w:r w:rsidRPr="00402E37">
        <w:rPr>
          <w:rFonts w:ascii="Times New Roman" w:eastAsia="Times New Roman" w:hAnsi="Times New Roman" w:cs="Times New Roman"/>
          <w:color w:val="414042"/>
          <w:sz w:val="24"/>
          <w:szCs w:val="24"/>
        </w:rPr>
        <w:t> ) input which is at zero volts or ground then, the junction is a </w:t>
      </w:r>
      <w:r w:rsidRPr="00402E37">
        <w:rPr>
          <w:rFonts w:ascii="Times New Roman" w:eastAsia="Times New Roman" w:hAnsi="Times New Roman" w:cs="Times New Roman"/>
          <w:b/>
          <w:bCs/>
          <w:color w:val="414042"/>
          <w:sz w:val="24"/>
          <w:szCs w:val="24"/>
        </w:rPr>
        <w:t>“Virtual Earth”</w:t>
      </w:r>
      <w:r w:rsidRPr="00402E37">
        <w:rPr>
          <w:rFonts w:ascii="Times New Roman" w:eastAsia="Times New Roman" w:hAnsi="Times New Roman" w:cs="Times New Roman"/>
          <w:color w:val="414042"/>
          <w:sz w:val="24"/>
          <w:szCs w:val="24"/>
        </w:rPr>
        <w:t>. Because of this virtual earth node the input resistance of the amplifier is equal to the value of the input resistor, </w:t>
      </w:r>
      <w:proofErr w:type="spellStart"/>
      <w:r w:rsidRPr="00845C41">
        <w:rPr>
          <w:rFonts w:ascii="Times New Roman" w:eastAsia="Times New Roman" w:hAnsi="Times New Roman" w:cs="Times New Roman"/>
          <w:color w:val="414143"/>
          <w:sz w:val="24"/>
          <w:szCs w:val="24"/>
        </w:rPr>
        <w:t>Rin</w:t>
      </w:r>
      <w:proofErr w:type="spellEnd"/>
      <w:r w:rsidRPr="00402E37">
        <w:rPr>
          <w:rFonts w:ascii="Times New Roman" w:eastAsia="Times New Roman" w:hAnsi="Times New Roman" w:cs="Times New Roman"/>
          <w:color w:val="414042"/>
          <w:sz w:val="24"/>
          <w:szCs w:val="24"/>
        </w:rPr>
        <w:t> and the closed loop gain of the inverting amplifier can be set by the ratio of the two external resistors.</w:t>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We said above that there are two very important rules to remember about </w:t>
      </w:r>
      <w:r w:rsidRPr="00845C41">
        <w:rPr>
          <w:rFonts w:ascii="Times New Roman" w:eastAsia="Times New Roman" w:hAnsi="Times New Roman" w:cs="Times New Roman"/>
          <w:b/>
          <w:bCs/>
          <w:color w:val="414042"/>
          <w:sz w:val="24"/>
          <w:szCs w:val="24"/>
        </w:rPr>
        <w:t>Inverting Amplifiers</w:t>
      </w:r>
      <w:r w:rsidRPr="00402E37">
        <w:rPr>
          <w:rFonts w:ascii="Times New Roman" w:eastAsia="Times New Roman" w:hAnsi="Times New Roman" w:cs="Times New Roman"/>
          <w:color w:val="414042"/>
          <w:sz w:val="24"/>
          <w:szCs w:val="24"/>
        </w:rPr>
        <w:t> or any operational amplifier for that matter and these are.</w:t>
      </w:r>
    </w:p>
    <w:p w:rsidR="00402E37" w:rsidRPr="00402E37" w:rsidRDefault="00402E37" w:rsidP="00402E37">
      <w:pPr>
        <w:numPr>
          <w:ilvl w:val="0"/>
          <w:numId w:val="1"/>
        </w:numPr>
        <w:spacing w:before="75" w:after="75" w:line="240" w:lineRule="auto"/>
        <w:ind w:left="300" w:right="300"/>
        <w:rPr>
          <w:rFonts w:ascii="Times New Roman" w:eastAsia="Times New Roman" w:hAnsi="Times New Roman" w:cs="Times New Roman"/>
          <w:color w:val="414042"/>
          <w:sz w:val="24"/>
          <w:szCs w:val="24"/>
        </w:rPr>
      </w:pPr>
      <w:r w:rsidRPr="00845C41">
        <w:rPr>
          <w:rFonts w:ascii="Times New Roman" w:eastAsia="Times New Roman" w:hAnsi="Times New Roman" w:cs="Times New Roman"/>
          <w:color w:val="414143"/>
          <w:sz w:val="24"/>
          <w:szCs w:val="24"/>
        </w:rPr>
        <w:t>No Current Flows into the Input Terminals</w:t>
      </w:r>
    </w:p>
    <w:p w:rsidR="00402E37" w:rsidRPr="00402E37" w:rsidRDefault="00402E37" w:rsidP="00402E37">
      <w:pPr>
        <w:numPr>
          <w:ilvl w:val="0"/>
          <w:numId w:val="1"/>
        </w:numPr>
        <w:spacing w:before="75" w:after="75" w:line="240" w:lineRule="auto"/>
        <w:ind w:left="300" w:right="300"/>
        <w:rPr>
          <w:rFonts w:ascii="Times New Roman" w:eastAsia="Times New Roman" w:hAnsi="Times New Roman" w:cs="Times New Roman"/>
          <w:color w:val="414042"/>
          <w:sz w:val="24"/>
          <w:szCs w:val="24"/>
        </w:rPr>
      </w:pPr>
      <w:r w:rsidRPr="00845C41">
        <w:rPr>
          <w:rFonts w:ascii="Times New Roman" w:eastAsia="Times New Roman" w:hAnsi="Times New Roman" w:cs="Times New Roman"/>
          <w:color w:val="414143"/>
          <w:sz w:val="24"/>
          <w:szCs w:val="24"/>
        </w:rPr>
        <w:t>The Differential Input Voltage is Zero as V1 = V2 = 0</w:t>
      </w:r>
      <w:r w:rsidRPr="00402E37">
        <w:rPr>
          <w:rFonts w:ascii="Times New Roman" w:eastAsia="Times New Roman" w:hAnsi="Times New Roman" w:cs="Times New Roman"/>
          <w:color w:val="414042"/>
          <w:sz w:val="24"/>
          <w:szCs w:val="24"/>
        </w:rPr>
        <w:t> (Virtual Earth)</w:t>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lastRenderedPageBreak/>
        <w:t>Then by using these two rules we can derive the equation for calculating the closed-loop gain of an inverting amplifier, using first principles.</w:t>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 xml:space="preserve">Current </w:t>
      </w:r>
      <w:proofErr w:type="gramStart"/>
      <w:r w:rsidRPr="00402E37">
        <w:rPr>
          <w:rFonts w:ascii="Times New Roman" w:eastAsia="Times New Roman" w:hAnsi="Times New Roman" w:cs="Times New Roman"/>
          <w:color w:val="414042"/>
          <w:sz w:val="24"/>
          <w:szCs w:val="24"/>
        </w:rPr>
        <w:t>( </w:t>
      </w:r>
      <w:proofErr w:type="spellStart"/>
      <w:r w:rsidRPr="00845C41">
        <w:rPr>
          <w:rFonts w:ascii="Times New Roman" w:eastAsia="Times New Roman" w:hAnsi="Times New Roman" w:cs="Times New Roman"/>
          <w:color w:val="414143"/>
          <w:sz w:val="24"/>
          <w:szCs w:val="24"/>
        </w:rPr>
        <w:t>i</w:t>
      </w:r>
      <w:proofErr w:type="spellEnd"/>
      <w:proofErr w:type="gramEnd"/>
      <w:r w:rsidRPr="00402E37">
        <w:rPr>
          <w:rFonts w:ascii="Times New Roman" w:eastAsia="Times New Roman" w:hAnsi="Times New Roman" w:cs="Times New Roman"/>
          <w:color w:val="414042"/>
          <w:sz w:val="24"/>
          <w:szCs w:val="24"/>
        </w:rPr>
        <w:t> ) flows through the resistor network as shown.</w:t>
      </w:r>
    </w:p>
    <w:p w:rsidR="00402E37" w:rsidRPr="00402E37" w:rsidRDefault="00402E37" w:rsidP="00402E37">
      <w:pPr>
        <w:spacing w:after="150" w:line="240" w:lineRule="auto"/>
        <w:jc w:val="center"/>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4038600" cy="1400175"/>
            <wp:effectExtent l="19050" t="0" r="0" b="0"/>
            <wp:docPr id="2" name="Picture 2" descr="resistor feedback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stor feedback circuit"/>
                    <pic:cNvPicPr>
                      <a:picLocks noChangeAspect="1" noChangeArrowheads="1"/>
                    </pic:cNvPicPr>
                  </pic:nvPicPr>
                  <pic:blipFill>
                    <a:blip r:embed="rId6"/>
                    <a:srcRect/>
                    <a:stretch>
                      <a:fillRect/>
                    </a:stretch>
                  </pic:blipFill>
                  <pic:spPr bwMode="auto">
                    <a:xfrm>
                      <a:off x="0" y="0"/>
                      <a:ext cx="4038600" cy="1400175"/>
                    </a:xfrm>
                    <a:prstGeom prst="rect">
                      <a:avLst/>
                    </a:prstGeom>
                    <a:noFill/>
                    <a:ln w="9525">
                      <a:noFill/>
                      <a:miter lim="800000"/>
                      <a:headEnd/>
                      <a:tailEnd/>
                    </a:ln>
                  </pic:spPr>
                </pic:pic>
              </a:graphicData>
            </a:graphic>
          </wp:inline>
        </w:drawing>
      </w:r>
    </w:p>
    <w:p w:rsidR="00402E37" w:rsidRPr="00402E37" w:rsidRDefault="00402E37" w:rsidP="00402E37">
      <w:pPr>
        <w:spacing w:after="150" w:line="240" w:lineRule="auto"/>
        <w:jc w:val="center"/>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4286250" cy="4800600"/>
            <wp:effectExtent l="0" t="0" r="0" b="0"/>
            <wp:docPr id="3" name="Picture 3" descr="inverting op-amp gai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rting op-amp gain formula"/>
                    <pic:cNvPicPr>
                      <a:picLocks noChangeAspect="1" noChangeArrowheads="1"/>
                    </pic:cNvPicPr>
                  </pic:nvPicPr>
                  <pic:blipFill>
                    <a:blip r:embed="rId7"/>
                    <a:srcRect/>
                    <a:stretch>
                      <a:fillRect/>
                    </a:stretch>
                  </pic:blipFill>
                  <pic:spPr bwMode="auto">
                    <a:xfrm>
                      <a:off x="0" y="0"/>
                      <a:ext cx="4286250" cy="4800600"/>
                    </a:xfrm>
                    <a:prstGeom prst="rect">
                      <a:avLst/>
                    </a:prstGeom>
                    <a:noFill/>
                    <a:ln w="9525">
                      <a:noFill/>
                      <a:miter lim="800000"/>
                      <a:headEnd/>
                      <a:tailEnd/>
                    </a:ln>
                  </pic:spPr>
                </pic:pic>
              </a:graphicData>
            </a:graphic>
          </wp:inline>
        </w:drawing>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Then, the </w:t>
      </w:r>
      <w:r w:rsidRPr="00845C41">
        <w:rPr>
          <w:rFonts w:ascii="Times New Roman" w:eastAsia="Times New Roman" w:hAnsi="Times New Roman" w:cs="Times New Roman"/>
          <w:b/>
          <w:bCs/>
          <w:color w:val="414042"/>
          <w:sz w:val="24"/>
          <w:szCs w:val="24"/>
        </w:rPr>
        <w:t>Closed-Loop Voltage Gain</w:t>
      </w:r>
      <w:r w:rsidRPr="00402E37">
        <w:rPr>
          <w:rFonts w:ascii="Times New Roman" w:eastAsia="Times New Roman" w:hAnsi="Times New Roman" w:cs="Times New Roman"/>
          <w:color w:val="414042"/>
          <w:sz w:val="24"/>
          <w:szCs w:val="24"/>
        </w:rPr>
        <w:t> of an Inverting Amplifier is given as.</w:t>
      </w:r>
    </w:p>
    <w:p w:rsidR="00402E37" w:rsidRPr="00402E37" w:rsidRDefault="00402E37" w:rsidP="00402E37">
      <w:pPr>
        <w:shd w:val="clear" w:color="auto" w:fill="FFF8C6"/>
        <w:spacing w:line="240" w:lineRule="auto"/>
        <w:jc w:val="center"/>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3209925" cy="742950"/>
            <wp:effectExtent l="19050" t="0" r="9525" b="0"/>
            <wp:docPr id="4" name="Picture 4" descr="inverting operational amplifier gai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ting operational amplifier gain equation"/>
                    <pic:cNvPicPr>
                      <a:picLocks noChangeAspect="1" noChangeArrowheads="1"/>
                    </pic:cNvPicPr>
                  </pic:nvPicPr>
                  <pic:blipFill>
                    <a:blip r:embed="rId8"/>
                    <a:srcRect/>
                    <a:stretch>
                      <a:fillRect/>
                    </a:stretch>
                  </pic:blipFill>
                  <pic:spPr bwMode="auto">
                    <a:xfrm>
                      <a:off x="0" y="0"/>
                      <a:ext cx="3209925" cy="742950"/>
                    </a:xfrm>
                    <a:prstGeom prst="rect">
                      <a:avLst/>
                    </a:prstGeom>
                    <a:noFill/>
                    <a:ln w="9525">
                      <a:noFill/>
                      <a:miter lim="800000"/>
                      <a:headEnd/>
                      <a:tailEnd/>
                    </a:ln>
                  </pic:spPr>
                </pic:pic>
              </a:graphicData>
            </a:graphic>
          </wp:inline>
        </w:drawing>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proofErr w:type="gramStart"/>
      <w:r w:rsidRPr="00402E37">
        <w:rPr>
          <w:rFonts w:ascii="Times New Roman" w:eastAsia="Times New Roman" w:hAnsi="Times New Roman" w:cs="Times New Roman"/>
          <w:color w:val="414042"/>
          <w:sz w:val="24"/>
          <w:szCs w:val="24"/>
        </w:rPr>
        <w:lastRenderedPageBreak/>
        <w:t>and</w:t>
      </w:r>
      <w:proofErr w:type="gramEnd"/>
      <w:r w:rsidRPr="00402E37">
        <w:rPr>
          <w:rFonts w:ascii="Times New Roman" w:eastAsia="Times New Roman" w:hAnsi="Times New Roman" w:cs="Times New Roman"/>
          <w:color w:val="414042"/>
          <w:sz w:val="24"/>
          <w:szCs w:val="24"/>
        </w:rPr>
        <w:t xml:space="preserve"> this can be transposed to give </w:t>
      </w:r>
      <w:proofErr w:type="spellStart"/>
      <w:r w:rsidRPr="00402E37">
        <w:rPr>
          <w:rFonts w:ascii="Times New Roman" w:eastAsia="Times New Roman" w:hAnsi="Times New Roman" w:cs="Times New Roman"/>
          <w:color w:val="414042"/>
          <w:sz w:val="24"/>
          <w:szCs w:val="24"/>
        </w:rPr>
        <w:t>Vout</w:t>
      </w:r>
      <w:proofErr w:type="spellEnd"/>
      <w:r w:rsidRPr="00402E37">
        <w:rPr>
          <w:rFonts w:ascii="Times New Roman" w:eastAsia="Times New Roman" w:hAnsi="Times New Roman" w:cs="Times New Roman"/>
          <w:color w:val="414042"/>
          <w:sz w:val="24"/>
          <w:szCs w:val="24"/>
        </w:rPr>
        <w:t xml:space="preserve"> as:</w:t>
      </w:r>
    </w:p>
    <w:p w:rsidR="00402E37" w:rsidRPr="00402E37" w:rsidRDefault="00402E37" w:rsidP="00402E37">
      <w:pPr>
        <w:spacing w:after="150" w:line="240" w:lineRule="auto"/>
        <w:jc w:val="center"/>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2343150" cy="581025"/>
            <wp:effectExtent l="19050" t="0" r="0" b="0"/>
            <wp:docPr id="5" name="Picture 5" descr="inverting operational amplifier 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rting operational amplifier gain"/>
                    <pic:cNvPicPr>
                      <a:picLocks noChangeAspect="1" noChangeArrowheads="1"/>
                    </pic:cNvPicPr>
                  </pic:nvPicPr>
                  <pic:blipFill>
                    <a:blip r:embed="rId9"/>
                    <a:srcRect/>
                    <a:stretch>
                      <a:fillRect/>
                    </a:stretch>
                  </pic:blipFill>
                  <pic:spPr bwMode="auto">
                    <a:xfrm>
                      <a:off x="0" y="0"/>
                      <a:ext cx="2343150" cy="581025"/>
                    </a:xfrm>
                    <a:prstGeom prst="rect">
                      <a:avLst/>
                    </a:prstGeom>
                    <a:noFill/>
                    <a:ln w="9525">
                      <a:noFill/>
                      <a:miter lim="800000"/>
                      <a:headEnd/>
                      <a:tailEnd/>
                    </a:ln>
                  </pic:spPr>
                </pic:pic>
              </a:graphicData>
            </a:graphic>
          </wp:inline>
        </w:drawing>
      </w:r>
    </w:p>
    <w:p w:rsidR="00402E37" w:rsidRPr="00402E37" w:rsidRDefault="00402E37" w:rsidP="00402E37">
      <w:pPr>
        <w:spacing w:after="0" w:line="240" w:lineRule="auto"/>
        <w:rPr>
          <w:rFonts w:ascii="Times New Roman" w:eastAsia="Times New Roman" w:hAnsi="Times New Roman" w:cs="Times New Roman"/>
          <w:color w:val="414042"/>
          <w:sz w:val="24"/>
          <w:szCs w:val="24"/>
        </w:rPr>
      </w:pPr>
      <w:r w:rsidRPr="00845C41">
        <w:rPr>
          <w:rFonts w:ascii="Times New Roman" w:eastAsia="Times New Roman" w:hAnsi="Times New Roman" w:cs="Times New Roman"/>
          <w:noProof/>
          <w:color w:val="414042"/>
          <w:sz w:val="24"/>
          <w:szCs w:val="24"/>
        </w:rPr>
        <w:drawing>
          <wp:inline distT="0" distB="0" distL="0" distR="0">
            <wp:extent cx="1133475" cy="895350"/>
            <wp:effectExtent l="19050" t="0" r="9525" b="0"/>
            <wp:docPr id="6" name="Picture 6" descr="op-amp linear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amp linear output"/>
                    <pic:cNvPicPr>
                      <a:picLocks noChangeAspect="1" noChangeArrowheads="1"/>
                    </pic:cNvPicPr>
                  </pic:nvPicPr>
                  <pic:blipFill>
                    <a:blip r:embed="rId10"/>
                    <a:srcRect/>
                    <a:stretch>
                      <a:fillRect/>
                    </a:stretch>
                  </pic:blipFill>
                  <pic:spPr bwMode="auto">
                    <a:xfrm>
                      <a:off x="0" y="0"/>
                      <a:ext cx="1133475" cy="895350"/>
                    </a:xfrm>
                    <a:prstGeom prst="rect">
                      <a:avLst/>
                    </a:prstGeom>
                    <a:noFill/>
                    <a:ln w="9525">
                      <a:noFill/>
                      <a:miter lim="800000"/>
                      <a:headEnd/>
                      <a:tailEnd/>
                    </a:ln>
                  </pic:spPr>
                </pic:pic>
              </a:graphicData>
            </a:graphic>
          </wp:inline>
        </w:drawing>
      </w:r>
    </w:p>
    <w:p w:rsidR="00402E37" w:rsidRPr="00402E37" w:rsidRDefault="00402E37" w:rsidP="00402E37">
      <w:pPr>
        <w:spacing w:after="90" w:line="240" w:lineRule="auto"/>
        <w:jc w:val="center"/>
        <w:rPr>
          <w:rFonts w:ascii="Times New Roman" w:eastAsia="Times New Roman" w:hAnsi="Times New Roman" w:cs="Times New Roman"/>
          <w:b/>
          <w:bCs/>
          <w:color w:val="5078B4"/>
          <w:sz w:val="24"/>
          <w:szCs w:val="24"/>
        </w:rPr>
      </w:pPr>
      <w:r w:rsidRPr="00402E37">
        <w:rPr>
          <w:rFonts w:ascii="Times New Roman" w:eastAsia="Times New Roman" w:hAnsi="Times New Roman" w:cs="Times New Roman"/>
          <w:b/>
          <w:bCs/>
          <w:color w:val="5078B4"/>
          <w:sz w:val="24"/>
          <w:szCs w:val="24"/>
        </w:rPr>
        <w:t>Linear Output</w:t>
      </w:r>
    </w:p>
    <w:p w:rsidR="00402E37" w:rsidRP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The negative sign in the equation indicates an inversion of the output signal with respect to the input as it is 180</w:t>
      </w:r>
      <w:r w:rsidRPr="00402E37">
        <w:rPr>
          <w:rFonts w:ascii="Times New Roman" w:eastAsia="Times New Roman" w:hAnsi="Times New Roman" w:cs="Times New Roman"/>
          <w:color w:val="414042"/>
          <w:sz w:val="24"/>
          <w:szCs w:val="24"/>
          <w:vertAlign w:val="superscript"/>
        </w:rPr>
        <w:t>o</w:t>
      </w:r>
      <w:r w:rsidRPr="00402E37">
        <w:rPr>
          <w:rFonts w:ascii="Times New Roman" w:eastAsia="Times New Roman" w:hAnsi="Times New Roman" w:cs="Times New Roman"/>
          <w:color w:val="414042"/>
          <w:sz w:val="24"/>
          <w:szCs w:val="24"/>
        </w:rPr>
        <w:t> out of phase. This is due to the feedback being negative in value.</w:t>
      </w:r>
    </w:p>
    <w:p w:rsidR="00402E37" w:rsidRDefault="00402E37" w:rsidP="00402E37">
      <w:pPr>
        <w:spacing w:after="150" w:line="240" w:lineRule="auto"/>
        <w:rPr>
          <w:rFonts w:ascii="Times New Roman" w:eastAsia="Times New Roman" w:hAnsi="Times New Roman" w:cs="Times New Roman"/>
          <w:color w:val="414042"/>
          <w:sz w:val="24"/>
          <w:szCs w:val="24"/>
        </w:rPr>
      </w:pPr>
      <w:r w:rsidRPr="00402E37">
        <w:rPr>
          <w:rFonts w:ascii="Times New Roman" w:eastAsia="Times New Roman" w:hAnsi="Times New Roman" w:cs="Times New Roman"/>
          <w:color w:val="414042"/>
          <w:sz w:val="24"/>
          <w:szCs w:val="24"/>
        </w:rPr>
        <w:t>The equation for the output voltage </w:t>
      </w:r>
      <w:proofErr w:type="spellStart"/>
      <w:r w:rsidRPr="00845C41">
        <w:rPr>
          <w:rFonts w:ascii="Times New Roman" w:eastAsia="Times New Roman" w:hAnsi="Times New Roman" w:cs="Times New Roman"/>
          <w:color w:val="414143"/>
          <w:sz w:val="24"/>
          <w:szCs w:val="24"/>
        </w:rPr>
        <w:t>Vout</w:t>
      </w:r>
      <w:proofErr w:type="spellEnd"/>
      <w:r w:rsidRPr="00402E37">
        <w:rPr>
          <w:rFonts w:ascii="Times New Roman" w:eastAsia="Times New Roman" w:hAnsi="Times New Roman" w:cs="Times New Roman"/>
          <w:color w:val="414042"/>
          <w:sz w:val="24"/>
          <w:szCs w:val="24"/>
        </w:rPr>
        <w:t xml:space="preserve"> also shows that the circuit is linear in nature for a fixed amplifier gain as </w:t>
      </w:r>
      <w:proofErr w:type="spellStart"/>
      <w:r w:rsidRPr="00402E37">
        <w:rPr>
          <w:rFonts w:ascii="Times New Roman" w:eastAsia="Times New Roman" w:hAnsi="Times New Roman" w:cs="Times New Roman"/>
          <w:color w:val="414042"/>
          <w:sz w:val="24"/>
          <w:szCs w:val="24"/>
        </w:rPr>
        <w:t>Vout</w:t>
      </w:r>
      <w:proofErr w:type="spellEnd"/>
      <w:r w:rsidRPr="00402E37">
        <w:rPr>
          <w:rFonts w:ascii="Times New Roman" w:eastAsia="Times New Roman" w:hAnsi="Times New Roman" w:cs="Times New Roman"/>
          <w:color w:val="414042"/>
          <w:sz w:val="24"/>
          <w:szCs w:val="24"/>
        </w:rPr>
        <w:t xml:space="preserve"> = </w:t>
      </w:r>
      <w:proofErr w:type="gramStart"/>
      <w:r w:rsidRPr="00402E37">
        <w:rPr>
          <w:rFonts w:ascii="Times New Roman" w:eastAsia="Times New Roman" w:hAnsi="Times New Roman" w:cs="Times New Roman"/>
          <w:color w:val="414042"/>
          <w:sz w:val="24"/>
          <w:szCs w:val="24"/>
        </w:rPr>
        <w:t>Vin</w:t>
      </w:r>
      <w:proofErr w:type="gramEnd"/>
      <w:r w:rsidRPr="00402E37">
        <w:rPr>
          <w:rFonts w:ascii="Times New Roman" w:eastAsia="Times New Roman" w:hAnsi="Times New Roman" w:cs="Times New Roman"/>
          <w:color w:val="414042"/>
          <w:sz w:val="24"/>
          <w:szCs w:val="24"/>
        </w:rPr>
        <w:t xml:space="preserve"> x Gain. This property can be very useful for converting a smaller sensor signal to a much larger voltage.</w:t>
      </w:r>
    </w:p>
    <w:p w:rsidR="00726956" w:rsidRPr="00726956" w:rsidRDefault="00726956" w:rsidP="00726956">
      <w:pPr>
        <w:spacing w:before="450" w:after="150" w:line="300" w:lineRule="atLeast"/>
        <w:outlineLvl w:val="2"/>
        <w:rPr>
          <w:rFonts w:ascii="Times New Roman" w:eastAsia="Times New Roman" w:hAnsi="Times New Roman" w:cs="Times New Roman"/>
          <w:b/>
          <w:bCs/>
          <w:color w:val="404041"/>
          <w:sz w:val="24"/>
          <w:szCs w:val="24"/>
        </w:rPr>
      </w:pPr>
      <w:r w:rsidRPr="00726956">
        <w:rPr>
          <w:rFonts w:ascii="Times New Roman" w:eastAsia="Times New Roman" w:hAnsi="Times New Roman" w:cs="Times New Roman"/>
          <w:b/>
          <w:bCs/>
          <w:color w:val="404041"/>
          <w:sz w:val="24"/>
          <w:szCs w:val="24"/>
        </w:rPr>
        <w:t>Non-inverting Operational Amplifier Configuration</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noProof/>
          <w:color w:val="414042"/>
          <w:sz w:val="24"/>
          <w:szCs w:val="24"/>
        </w:rPr>
        <w:drawing>
          <wp:inline distT="0" distB="0" distL="0" distR="0">
            <wp:extent cx="3295650" cy="2085975"/>
            <wp:effectExtent l="19050" t="0" r="0" b="0"/>
            <wp:docPr id="13" name="Picture 13" descr="non-inverting operational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n-inverting operational amplifier"/>
                    <pic:cNvPicPr>
                      <a:picLocks noChangeAspect="1" noChangeArrowheads="1"/>
                    </pic:cNvPicPr>
                  </pic:nvPicPr>
                  <pic:blipFill>
                    <a:blip r:embed="rId11"/>
                    <a:srcRect/>
                    <a:stretch>
                      <a:fillRect/>
                    </a:stretch>
                  </pic:blipFill>
                  <pic:spPr bwMode="auto">
                    <a:xfrm>
                      <a:off x="0" y="0"/>
                      <a:ext cx="3295650" cy="2085975"/>
                    </a:xfrm>
                    <a:prstGeom prst="rect">
                      <a:avLst/>
                    </a:prstGeom>
                    <a:noFill/>
                    <a:ln w="9525">
                      <a:noFill/>
                      <a:miter lim="800000"/>
                      <a:headEnd/>
                      <a:tailEnd/>
                    </a:ln>
                  </pic:spPr>
                </pic:pic>
              </a:graphicData>
            </a:graphic>
          </wp:inline>
        </w:drawing>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In the previous Inverting Amplifier, we said that for an ideal op-amp </w:t>
      </w:r>
      <w:r w:rsidRPr="00726956">
        <w:rPr>
          <w:rFonts w:ascii="Times New Roman" w:eastAsia="Times New Roman" w:hAnsi="Times New Roman" w:cs="Times New Roman"/>
          <w:color w:val="990000"/>
          <w:sz w:val="24"/>
          <w:szCs w:val="24"/>
        </w:rPr>
        <w:t>“No current flows into the input terminal”</w:t>
      </w:r>
      <w:r w:rsidRPr="00726956">
        <w:rPr>
          <w:rFonts w:ascii="Times New Roman" w:eastAsia="Times New Roman" w:hAnsi="Times New Roman" w:cs="Times New Roman"/>
          <w:color w:val="414042"/>
          <w:sz w:val="24"/>
          <w:szCs w:val="24"/>
        </w:rPr>
        <w:t> of the amplifier and that </w:t>
      </w:r>
      <w:r w:rsidRPr="00726956">
        <w:rPr>
          <w:rFonts w:ascii="Times New Roman" w:eastAsia="Times New Roman" w:hAnsi="Times New Roman" w:cs="Times New Roman"/>
          <w:color w:val="990000"/>
          <w:sz w:val="24"/>
          <w:szCs w:val="24"/>
        </w:rPr>
        <w:t>“V1 always equals V2”</w:t>
      </w:r>
      <w:r w:rsidRPr="00726956">
        <w:rPr>
          <w:rFonts w:ascii="Times New Roman" w:eastAsia="Times New Roman" w:hAnsi="Times New Roman" w:cs="Times New Roman"/>
          <w:color w:val="414042"/>
          <w:sz w:val="24"/>
          <w:szCs w:val="24"/>
        </w:rPr>
        <w:t xml:space="preserve">. This was because the junction of the input and feedback signal </w:t>
      </w:r>
      <w:proofErr w:type="gramStart"/>
      <w:r w:rsidRPr="00726956">
        <w:rPr>
          <w:rFonts w:ascii="Times New Roman" w:eastAsia="Times New Roman" w:hAnsi="Times New Roman" w:cs="Times New Roman"/>
          <w:color w:val="414042"/>
          <w:sz w:val="24"/>
          <w:szCs w:val="24"/>
        </w:rPr>
        <w:t>( </w:t>
      </w:r>
      <w:r w:rsidRPr="00726956">
        <w:rPr>
          <w:rFonts w:ascii="Times New Roman" w:eastAsia="Times New Roman" w:hAnsi="Times New Roman" w:cs="Times New Roman"/>
          <w:color w:val="414143"/>
          <w:sz w:val="24"/>
          <w:szCs w:val="24"/>
        </w:rPr>
        <w:t>V1</w:t>
      </w:r>
      <w:proofErr w:type="gramEnd"/>
      <w:r w:rsidRPr="00726956">
        <w:rPr>
          <w:rFonts w:ascii="Times New Roman" w:eastAsia="Times New Roman" w:hAnsi="Times New Roman" w:cs="Times New Roman"/>
          <w:color w:val="414042"/>
          <w:sz w:val="24"/>
          <w:szCs w:val="24"/>
        </w:rPr>
        <w:t> ) are at the same potential.</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In other words the junction is a “virtual earth” summing point. Because of this virtual earth node the resistors, </w:t>
      </w:r>
      <w:proofErr w:type="spellStart"/>
      <w:r w:rsidRPr="00726956">
        <w:rPr>
          <w:rFonts w:ascii="Times New Roman" w:eastAsia="Times New Roman" w:hAnsi="Times New Roman" w:cs="Times New Roman"/>
          <w:color w:val="414143"/>
          <w:sz w:val="24"/>
          <w:szCs w:val="24"/>
        </w:rPr>
        <w:t>Rƒ</w:t>
      </w:r>
      <w:proofErr w:type="spellEnd"/>
      <w:r w:rsidRPr="00726956">
        <w:rPr>
          <w:rFonts w:ascii="Times New Roman" w:eastAsia="Times New Roman" w:hAnsi="Times New Roman" w:cs="Times New Roman"/>
          <w:color w:val="414042"/>
          <w:sz w:val="24"/>
          <w:szCs w:val="24"/>
        </w:rPr>
        <w:t> and </w:t>
      </w:r>
      <w:r w:rsidRPr="00726956">
        <w:rPr>
          <w:rFonts w:ascii="Times New Roman" w:eastAsia="Times New Roman" w:hAnsi="Times New Roman" w:cs="Times New Roman"/>
          <w:color w:val="414143"/>
          <w:sz w:val="24"/>
          <w:szCs w:val="24"/>
        </w:rPr>
        <w:t>R2</w:t>
      </w:r>
      <w:r w:rsidRPr="00726956">
        <w:rPr>
          <w:rFonts w:ascii="Times New Roman" w:eastAsia="Times New Roman" w:hAnsi="Times New Roman" w:cs="Times New Roman"/>
          <w:color w:val="414042"/>
          <w:sz w:val="24"/>
          <w:szCs w:val="24"/>
        </w:rPr>
        <w:t> form a simple potential divider network across the non-inverting amplifier with the voltage gain of the circuit being determined by the ratios of </w:t>
      </w:r>
      <w:r w:rsidRPr="00726956">
        <w:rPr>
          <w:rFonts w:ascii="Times New Roman" w:eastAsia="Times New Roman" w:hAnsi="Times New Roman" w:cs="Times New Roman"/>
          <w:color w:val="414143"/>
          <w:sz w:val="24"/>
          <w:szCs w:val="24"/>
        </w:rPr>
        <w:t>R2</w:t>
      </w:r>
      <w:r w:rsidRPr="00726956">
        <w:rPr>
          <w:rFonts w:ascii="Times New Roman" w:eastAsia="Times New Roman" w:hAnsi="Times New Roman" w:cs="Times New Roman"/>
          <w:color w:val="414042"/>
          <w:sz w:val="24"/>
          <w:szCs w:val="24"/>
        </w:rPr>
        <w:t> and </w:t>
      </w:r>
      <w:proofErr w:type="spellStart"/>
      <w:r w:rsidRPr="00726956">
        <w:rPr>
          <w:rFonts w:ascii="Times New Roman" w:eastAsia="Times New Roman" w:hAnsi="Times New Roman" w:cs="Times New Roman"/>
          <w:color w:val="414143"/>
          <w:sz w:val="24"/>
          <w:szCs w:val="24"/>
        </w:rPr>
        <w:t>Rƒ</w:t>
      </w:r>
      <w:proofErr w:type="spellEnd"/>
      <w:r w:rsidRPr="00726956">
        <w:rPr>
          <w:rFonts w:ascii="Times New Roman" w:eastAsia="Times New Roman" w:hAnsi="Times New Roman" w:cs="Times New Roman"/>
          <w:color w:val="414042"/>
          <w:sz w:val="24"/>
          <w:szCs w:val="24"/>
        </w:rPr>
        <w:t> as shown below.</w:t>
      </w:r>
    </w:p>
    <w:p w:rsidR="00726956" w:rsidRPr="00726956" w:rsidRDefault="00726956" w:rsidP="00726956">
      <w:pPr>
        <w:spacing w:before="450" w:after="150" w:line="300" w:lineRule="atLeast"/>
        <w:outlineLvl w:val="2"/>
        <w:rPr>
          <w:rFonts w:ascii="Times New Roman" w:eastAsia="Times New Roman" w:hAnsi="Times New Roman" w:cs="Times New Roman"/>
          <w:b/>
          <w:bCs/>
          <w:color w:val="404041"/>
          <w:sz w:val="24"/>
          <w:szCs w:val="24"/>
        </w:rPr>
      </w:pPr>
      <w:r w:rsidRPr="00726956">
        <w:rPr>
          <w:rFonts w:ascii="Times New Roman" w:eastAsia="Times New Roman" w:hAnsi="Times New Roman" w:cs="Times New Roman"/>
          <w:b/>
          <w:bCs/>
          <w:color w:val="404041"/>
          <w:sz w:val="24"/>
          <w:szCs w:val="24"/>
        </w:rPr>
        <w:t>Equivalent Potential Divider Network</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noProof/>
          <w:color w:val="414042"/>
          <w:sz w:val="24"/>
          <w:szCs w:val="24"/>
        </w:rPr>
        <w:lastRenderedPageBreak/>
        <w:drawing>
          <wp:inline distT="0" distB="0" distL="0" distR="0">
            <wp:extent cx="2438400" cy="2114550"/>
            <wp:effectExtent l="19050" t="0" r="0" b="0"/>
            <wp:docPr id="14" name="Picture 14" descr="non-inverting amplifier potenti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n-inverting amplifier potential divider"/>
                    <pic:cNvPicPr>
                      <a:picLocks noChangeAspect="1" noChangeArrowheads="1"/>
                    </pic:cNvPicPr>
                  </pic:nvPicPr>
                  <pic:blipFill>
                    <a:blip r:embed="rId12"/>
                    <a:srcRect/>
                    <a:stretch>
                      <a:fillRect/>
                    </a:stretch>
                  </pic:blipFill>
                  <pic:spPr bwMode="auto">
                    <a:xfrm>
                      <a:off x="0" y="0"/>
                      <a:ext cx="2438400" cy="2114550"/>
                    </a:xfrm>
                    <a:prstGeom prst="rect">
                      <a:avLst/>
                    </a:prstGeom>
                    <a:noFill/>
                    <a:ln w="9525">
                      <a:noFill/>
                      <a:miter lim="800000"/>
                      <a:headEnd/>
                      <a:tailEnd/>
                    </a:ln>
                  </pic:spPr>
                </pic:pic>
              </a:graphicData>
            </a:graphic>
          </wp:inline>
        </w:drawing>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 xml:space="preserve">Then using the formula to calculate the output voltage of a potential divider network, we can calculate the closed-loop voltage gain </w:t>
      </w:r>
      <w:proofErr w:type="gramStart"/>
      <w:r w:rsidRPr="00726956">
        <w:rPr>
          <w:rFonts w:ascii="Times New Roman" w:eastAsia="Times New Roman" w:hAnsi="Times New Roman" w:cs="Times New Roman"/>
          <w:color w:val="414042"/>
          <w:sz w:val="24"/>
          <w:szCs w:val="24"/>
        </w:rPr>
        <w:t>( </w:t>
      </w:r>
      <w:r w:rsidRPr="00726956">
        <w:rPr>
          <w:rFonts w:ascii="Times New Roman" w:eastAsia="Times New Roman" w:hAnsi="Times New Roman" w:cs="Times New Roman"/>
          <w:color w:val="414143"/>
          <w:sz w:val="24"/>
          <w:szCs w:val="24"/>
        </w:rPr>
        <w:t>A</w:t>
      </w:r>
      <w:r w:rsidRPr="00726956">
        <w:rPr>
          <w:rFonts w:ascii="Times New Roman" w:eastAsia="Times New Roman" w:hAnsi="Times New Roman" w:cs="Times New Roman"/>
          <w:color w:val="414143"/>
          <w:sz w:val="24"/>
          <w:szCs w:val="24"/>
          <w:vertAlign w:val="subscript"/>
        </w:rPr>
        <w:t>V</w:t>
      </w:r>
      <w:proofErr w:type="gramEnd"/>
      <w:r w:rsidRPr="00726956">
        <w:rPr>
          <w:rFonts w:ascii="Times New Roman" w:eastAsia="Times New Roman" w:hAnsi="Times New Roman" w:cs="Times New Roman"/>
          <w:color w:val="414042"/>
          <w:sz w:val="24"/>
          <w:szCs w:val="24"/>
        </w:rPr>
        <w:t> ) of the </w:t>
      </w:r>
      <w:r w:rsidRPr="00726956">
        <w:rPr>
          <w:rFonts w:ascii="Times New Roman" w:eastAsia="Times New Roman" w:hAnsi="Times New Roman" w:cs="Times New Roman"/>
          <w:b/>
          <w:bCs/>
          <w:color w:val="414042"/>
          <w:sz w:val="24"/>
          <w:szCs w:val="24"/>
        </w:rPr>
        <w:t>Non-inverting Amplifier</w:t>
      </w:r>
      <w:r w:rsidRPr="00726956">
        <w:rPr>
          <w:rFonts w:ascii="Times New Roman" w:eastAsia="Times New Roman" w:hAnsi="Times New Roman" w:cs="Times New Roman"/>
          <w:color w:val="414042"/>
          <w:sz w:val="24"/>
          <w:szCs w:val="24"/>
        </w:rPr>
        <w:t> as follows:</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noProof/>
          <w:color w:val="414042"/>
          <w:sz w:val="24"/>
          <w:szCs w:val="24"/>
        </w:rPr>
        <w:drawing>
          <wp:inline distT="0" distB="0" distL="0" distR="0">
            <wp:extent cx="4314825" cy="3981450"/>
            <wp:effectExtent l="19050" t="0" r="9525" b="0"/>
            <wp:docPr id="15" name="Picture 15" descr="non-inverting op-amp 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n-inverting op-amp gain"/>
                    <pic:cNvPicPr>
                      <a:picLocks noChangeAspect="1" noChangeArrowheads="1"/>
                    </pic:cNvPicPr>
                  </pic:nvPicPr>
                  <pic:blipFill>
                    <a:blip r:embed="rId13"/>
                    <a:srcRect/>
                    <a:stretch>
                      <a:fillRect/>
                    </a:stretch>
                  </pic:blipFill>
                  <pic:spPr bwMode="auto">
                    <a:xfrm>
                      <a:off x="0" y="0"/>
                      <a:ext cx="4314825" cy="3981450"/>
                    </a:xfrm>
                    <a:prstGeom prst="rect">
                      <a:avLst/>
                    </a:prstGeom>
                    <a:noFill/>
                    <a:ln w="9525">
                      <a:noFill/>
                      <a:miter lim="800000"/>
                      <a:headEnd/>
                      <a:tailEnd/>
                    </a:ln>
                  </pic:spPr>
                </pic:pic>
              </a:graphicData>
            </a:graphic>
          </wp:inline>
        </w:drawing>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Then the closed loop voltage gain of a </w:t>
      </w:r>
      <w:r w:rsidRPr="00726956">
        <w:rPr>
          <w:rFonts w:ascii="Times New Roman" w:eastAsia="Times New Roman" w:hAnsi="Times New Roman" w:cs="Times New Roman"/>
          <w:b/>
          <w:bCs/>
          <w:color w:val="414042"/>
          <w:sz w:val="24"/>
          <w:szCs w:val="24"/>
        </w:rPr>
        <w:t>Non-inverting Operational Amplifier</w:t>
      </w:r>
      <w:r w:rsidRPr="00726956">
        <w:rPr>
          <w:rFonts w:ascii="Times New Roman" w:eastAsia="Times New Roman" w:hAnsi="Times New Roman" w:cs="Times New Roman"/>
          <w:color w:val="414042"/>
          <w:sz w:val="24"/>
          <w:szCs w:val="24"/>
        </w:rPr>
        <w:t> will be given as:</w:t>
      </w:r>
    </w:p>
    <w:p w:rsidR="00726956" w:rsidRPr="00726956" w:rsidRDefault="00726956" w:rsidP="00726956">
      <w:pPr>
        <w:shd w:val="clear" w:color="auto" w:fill="FFF8C6"/>
        <w:spacing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noProof/>
          <w:color w:val="414042"/>
          <w:sz w:val="24"/>
          <w:szCs w:val="24"/>
        </w:rPr>
        <w:drawing>
          <wp:inline distT="0" distB="0" distL="0" distR="0">
            <wp:extent cx="1790700" cy="723900"/>
            <wp:effectExtent l="19050" t="0" r="0" b="0"/>
            <wp:docPr id="16" name="Picture 16" descr="non-inverting operational amplifier 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n-inverting operational amplifier gain"/>
                    <pic:cNvPicPr>
                      <a:picLocks noChangeAspect="1" noChangeArrowheads="1"/>
                    </pic:cNvPicPr>
                  </pic:nvPicPr>
                  <pic:blipFill>
                    <a:blip r:embed="rId14"/>
                    <a:srcRect/>
                    <a:stretch>
                      <a:fillRect/>
                    </a:stretch>
                  </pic:blipFill>
                  <pic:spPr bwMode="auto">
                    <a:xfrm>
                      <a:off x="0" y="0"/>
                      <a:ext cx="1790700" cy="723900"/>
                    </a:xfrm>
                    <a:prstGeom prst="rect">
                      <a:avLst/>
                    </a:prstGeom>
                    <a:noFill/>
                    <a:ln w="9525">
                      <a:noFill/>
                      <a:miter lim="800000"/>
                      <a:headEnd/>
                      <a:tailEnd/>
                    </a:ln>
                  </pic:spPr>
                </pic:pic>
              </a:graphicData>
            </a:graphic>
          </wp:inline>
        </w:drawing>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lastRenderedPageBreak/>
        <w:t xml:space="preserve">We can see from the equation </w:t>
      </w:r>
      <w:proofErr w:type="gramStart"/>
      <w:r w:rsidRPr="00726956">
        <w:rPr>
          <w:rFonts w:ascii="Times New Roman" w:eastAsia="Times New Roman" w:hAnsi="Times New Roman" w:cs="Times New Roman"/>
          <w:color w:val="414042"/>
          <w:sz w:val="24"/>
          <w:szCs w:val="24"/>
        </w:rPr>
        <w:t>above, that</w:t>
      </w:r>
      <w:proofErr w:type="gramEnd"/>
      <w:r w:rsidRPr="00726956">
        <w:rPr>
          <w:rFonts w:ascii="Times New Roman" w:eastAsia="Times New Roman" w:hAnsi="Times New Roman" w:cs="Times New Roman"/>
          <w:color w:val="414042"/>
          <w:sz w:val="24"/>
          <w:szCs w:val="24"/>
        </w:rPr>
        <w:t xml:space="preserve"> the overall closed-loop gain of a non-inverting amplifier will always be greater but never less than one (unity), it is positive in nature and is determined by the ratio of the values of </w:t>
      </w:r>
      <w:proofErr w:type="spellStart"/>
      <w:r w:rsidRPr="00726956">
        <w:rPr>
          <w:rFonts w:ascii="Times New Roman" w:eastAsia="Times New Roman" w:hAnsi="Times New Roman" w:cs="Times New Roman"/>
          <w:color w:val="414143"/>
          <w:sz w:val="24"/>
          <w:szCs w:val="24"/>
        </w:rPr>
        <w:t>Rƒ</w:t>
      </w:r>
      <w:proofErr w:type="spellEnd"/>
      <w:r w:rsidRPr="00726956">
        <w:rPr>
          <w:rFonts w:ascii="Times New Roman" w:eastAsia="Times New Roman" w:hAnsi="Times New Roman" w:cs="Times New Roman"/>
          <w:color w:val="414042"/>
          <w:sz w:val="24"/>
          <w:szCs w:val="24"/>
        </w:rPr>
        <w:t> and </w:t>
      </w:r>
      <w:r w:rsidRPr="00726956">
        <w:rPr>
          <w:rFonts w:ascii="Times New Roman" w:eastAsia="Times New Roman" w:hAnsi="Times New Roman" w:cs="Times New Roman"/>
          <w:color w:val="414143"/>
          <w:sz w:val="24"/>
          <w:szCs w:val="24"/>
        </w:rPr>
        <w:t>R2</w:t>
      </w:r>
      <w:r w:rsidRPr="00726956">
        <w:rPr>
          <w:rFonts w:ascii="Times New Roman" w:eastAsia="Times New Roman" w:hAnsi="Times New Roman" w:cs="Times New Roman"/>
          <w:color w:val="414042"/>
          <w:sz w:val="24"/>
          <w:szCs w:val="24"/>
        </w:rPr>
        <w:t>.</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If the value of the feedback resistor </w:t>
      </w:r>
      <w:proofErr w:type="spellStart"/>
      <w:r w:rsidRPr="00726956">
        <w:rPr>
          <w:rFonts w:ascii="Times New Roman" w:eastAsia="Times New Roman" w:hAnsi="Times New Roman" w:cs="Times New Roman"/>
          <w:color w:val="414143"/>
          <w:sz w:val="24"/>
          <w:szCs w:val="24"/>
        </w:rPr>
        <w:t>Rƒ</w:t>
      </w:r>
      <w:proofErr w:type="spellEnd"/>
      <w:r w:rsidRPr="00726956">
        <w:rPr>
          <w:rFonts w:ascii="Times New Roman" w:eastAsia="Times New Roman" w:hAnsi="Times New Roman" w:cs="Times New Roman"/>
          <w:color w:val="414042"/>
          <w:sz w:val="24"/>
          <w:szCs w:val="24"/>
        </w:rPr>
        <w:t> is zero, the gain of the amplifier will be exactly equal to one (unity). If resistor </w:t>
      </w:r>
      <w:r w:rsidRPr="00726956">
        <w:rPr>
          <w:rFonts w:ascii="Times New Roman" w:eastAsia="Times New Roman" w:hAnsi="Times New Roman" w:cs="Times New Roman"/>
          <w:color w:val="414143"/>
          <w:sz w:val="24"/>
          <w:szCs w:val="24"/>
        </w:rPr>
        <w:t>R2</w:t>
      </w:r>
      <w:r w:rsidRPr="00726956">
        <w:rPr>
          <w:rFonts w:ascii="Times New Roman" w:eastAsia="Times New Roman" w:hAnsi="Times New Roman" w:cs="Times New Roman"/>
          <w:color w:val="414042"/>
          <w:sz w:val="24"/>
          <w:szCs w:val="24"/>
        </w:rPr>
        <w:t xml:space="preserve"> is zero the gain will approach infinity, but in practice it will be limited to the operational amplifiers open-loop differential gain, </w:t>
      </w:r>
      <w:proofErr w:type="gramStart"/>
      <w:r w:rsidRPr="00726956">
        <w:rPr>
          <w:rFonts w:ascii="Times New Roman" w:eastAsia="Times New Roman" w:hAnsi="Times New Roman" w:cs="Times New Roman"/>
          <w:color w:val="414042"/>
          <w:sz w:val="24"/>
          <w:szCs w:val="24"/>
        </w:rPr>
        <w:t>( </w:t>
      </w:r>
      <w:r w:rsidRPr="00726956">
        <w:rPr>
          <w:rFonts w:ascii="Times New Roman" w:eastAsia="Times New Roman" w:hAnsi="Times New Roman" w:cs="Times New Roman"/>
          <w:color w:val="414143"/>
          <w:sz w:val="24"/>
          <w:szCs w:val="24"/>
        </w:rPr>
        <w:t>A</w:t>
      </w:r>
      <w:r w:rsidRPr="00726956">
        <w:rPr>
          <w:rFonts w:ascii="Times New Roman" w:eastAsia="Times New Roman" w:hAnsi="Times New Roman" w:cs="Times New Roman"/>
          <w:color w:val="414143"/>
          <w:sz w:val="24"/>
          <w:szCs w:val="24"/>
          <w:vertAlign w:val="subscript"/>
        </w:rPr>
        <w:t>O</w:t>
      </w:r>
      <w:proofErr w:type="gramEnd"/>
      <w:r w:rsidRPr="00726956">
        <w:rPr>
          <w:rFonts w:ascii="Times New Roman" w:eastAsia="Times New Roman" w:hAnsi="Times New Roman" w:cs="Times New Roman"/>
          <w:color w:val="414042"/>
          <w:sz w:val="24"/>
          <w:szCs w:val="24"/>
        </w:rPr>
        <w:t> ).</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color w:val="414042"/>
          <w:sz w:val="24"/>
          <w:szCs w:val="24"/>
        </w:rPr>
        <w:t>We can easily convert an inverting operational amplifier configuration into a non-inverting amplifier configuration by simply changing the input connections as shown.</w:t>
      </w:r>
    </w:p>
    <w:p w:rsidR="00726956" w:rsidRPr="00726956" w:rsidRDefault="00726956" w:rsidP="00726956">
      <w:pPr>
        <w:spacing w:after="150" w:line="240" w:lineRule="auto"/>
        <w:rPr>
          <w:rFonts w:ascii="Times New Roman" w:eastAsia="Times New Roman" w:hAnsi="Times New Roman" w:cs="Times New Roman"/>
          <w:color w:val="414042"/>
          <w:sz w:val="24"/>
          <w:szCs w:val="24"/>
        </w:rPr>
      </w:pPr>
      <w:r w:rsidRPr="00726956">
        <w:rPr>
          <w:rFonts w:ascii="Times New Roman" w:eastAsia="Times New Roman" w:hAnsi="Times New Roman" w:cs="Times New Roman"/>
          <w:noProof/>
          <w:color w:val="414042"/>
          <w:sz w:val="24"/>
          <w:szCs w:val="24"/>
        </w:rPr>
        <w:drawing>
          <wp:inline distT="0" distB="0" distL="0" distR="0">
            <wp:extent cx="3009900" cy="2076450"/>
            <wp:effectExtent l="19050" t="0" r="0" b="0"/>
            <wp:docPr id="17" name="Picture 17" descr="non-inverting op-amp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n-inverting op-amp configuration"/>
                    <pic:cNvPicPr>
                      <a:picLocks noChangeAspect="1" noChangeArrowheads="1"/>
                    </pic:cNvPicPr>
                  </pic:nvPicPr>
                  <pic:blipFill>
                    <a:blip r:embed="rId15"/>
                    <a:srcRect/>
                    <a:stretch>
                      <a:fillRect/>
                    </a:stretch>
                  </pic:blipFill>
                  <pic:spPr bwMode="auto">
                    <a:xfrm>
                      <a:off x="0" y="0"/>
                      <a:ext cx="3009900" cy="2076450"/>
                    </a:xfrm>
                    <a:prstGeom prst="rect">
                      <a:avLst/>
                    </a:prstGeom>
                    <a:noFill/>
                    <a:ln w="9525">
                      <a:noFill/>
                      <a:miter lim="800000"/>
                      <a:headEnd/>
                      <a:tailEnd/>
                    </a:ln>
                  </pic:spPr>
                </pic:pic>
              </a:graphicData>
            </a:graphic>
          </wp:inline>
        </w:drawing>
      </w:r>
    </w:p>
    <w:p w:rsidR="00726956" w:rsidRPr="00402E37" w:rsidRDefault="00726956" w:rsidP="00726956">
      <w:pPr>
        <w:spacing w:after="150" w:line="240" w:lineRule="auto"/>
        <w:rPr>
          <w:rFonts w:ascii="Times New Roman" w:eastAsia="Times New Roman" w:hAnsi="Times New Roman" w:cs="Times New Roman"/>
          <w:color w:val="414042"/>
          <w:sz w:val="24"/>
          <w:szCs w:val="24"/>
        </w:rPr>
      </w:pPr>
    </w:p>
    <w:p w:rsidR="00402E37" w:rsidRPr="00402E37" w:rsidRDefault="00402E37" w:rsidP="00726956">
      <w:pPr>
        <w:shd w:val="clear" w:color="auto" w:fill="FFFFFF"/>
        <w:spacing w:after="240" w:line="315" w:lineRule="atLeast"/>
        <w:rPr>
          <w:rFonts w:ascii="Times New Roman" w:eastAsia="Times New Roman" w:hAnsi="Times New Roman" w:cs="Times New Roman"/>
          <w:color w:val="333333"/>
          <w:sz w:val="24"/>
          <w:szCs w:val="24"/>
        </w:rPr>
      </w:pPr>
    </w:p>
    <w:p w:rsidR="000440EC" w:rsidRPr="00726956" w:rsidRDefault="00276647" w:rsidP="00726956">
      <w:pPr>
        <w:rPr>
          <w:rFonts w:ascii="Times New Roman" w:hAnsi="Times New Roman" w:cs="Times New Roman"/>
          <w:sz w:val="24"/>
          <w:szCs w:val="24"/>
        </w:rPr>
      </w:pPr>
    </w:p>
    <w:sectPr w:rsidR="000440EC" w:rsidRPr="00726956"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F0C5C"/>
    <w:multiLevelType w:val="multilevel"/>
    <w:tmpl w:val="1B9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E37"/>
    <w:rsid w:val="00276647"/>
    <w:rsid w:val="002A1F90"/>
    <w:rsid w:val="0034209F"/>
    <w:rsid w:val="00402E37"/>
    <w:rsid w:val="006F4670"/>
    <w:rsid w:val="00726956"/>
    <w:rsid w:val="00845C41"/>
    <w:rsid w:val="008E75FB"/>
    <w:rsid w:val="00A76CE5"/>
    <w:rsid w:val="00AA6827"/>
    <w:rsid w:val="00C74630"/>
    <w:rsid w:val="00F351BD"/>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next w:val="Normal"/>
    <w:link w:val="Heading1Char"/>
    <w:uiPriority w:val="9"/>
    <w:qFormat/>
    <w:rsid w:val="00C74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02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E37"/>
    <w:rPr>
      <w:rFonts w:ascii="Times New Roman" w:eastAsia="Times New Roman" w:hAnsi="Times New Roman" w:cs="Times New Roman"/>
      <w:b/>
      <w:bCs/>
      <w:sz w:val="27"/>
      <w:szCs w:val="27"/>
    </w:rPr>
  </w:style>
  <w:style w:type="paragraph" w:customStyle="1" w:styleId="text-center">
    <w:name w:val="text-center"/>
    <w:basedOn w:val="Normal"/>
    <w:rsid w:val="00402E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2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E37"/>
    <w:rPr>
      <w:b/>
      <w:bCs/>
    </w:rPr>
  </w:style>
  <w:style w:type="character" w:customStyle="1" w:styleId="ntxt">
    <w:name w:val="ntxt"/>
    <w:basedOn w:val="DefaultParagraphFont"/>
    <w:rsid w:val="00402E37"/>
  </w:style>
  <w:style w:type="character" w:customStyle="1" w:styleId="mtxt">
    <w:name w:val="mtxt"/>
    <w:basedOn w:val="DefaultParagraphFont"/>
    <w:rsid w:val="00402E37"/>
  </w:style>
  <w:style w:type="paragraph" w:customStyle="1" w:styleId="text-left">
    <w:name w:val="text-left"/>
    <w:basedOn w:val="Normal"/>
    <w:rsid w:val="00402E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37"/>
    <w:rPr>
      <w:rFonts w:ascii="Tahoma" w:hAnsi="Tahoma" w:cs="Tahoma"/>
      <w:sz w:val="16"/>
      <w:szCs w:val="16"/>
    </w:rPr>
  </w:style>
  <w:style w:type="character" w:customStyle="1" w:styleId="Heading1Char">
    <w:name w:val="Heading 1 Char"/>
    <w:basedOn w:val="DefaultParagraphFont"/>
    <w:link w:val="Heading1"/>
    <w:uiPriority w:val="9"/>
    <w:rsid w:val="00C746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8786277">
      <w:bodyDiv w:val="1"/>
      <w:marLeft w:val="0"/>
      <w:marRight w:val="0"/>
      <w:marTop w:val="0"/>
      <w:marBottom w:val="0"/>
      <w:divBdr>
        <w:top w:val="none" w:sz="0" w:space="0" w:color="auto"/>
        <w:left w:val="none" w:sz="0" w:space="0" w:color="auto"/>
        <w:bottom w:val="none" w:sz="0" w:space="0" w:color="auto"/>
        <w:right w:val="none" w:sz="0" w:space="0" w:color="auto"/>
      </w:divBdr>
    </w:div>
    <w:div w:id="685862681">
      <w:bodyDiv w:val="1"/>
      <w:marLeft w:val="0"/>
      <w:marRight w:val="0"/>
      <w:marTop w:val="0"/>
      <w:marBottom w:val="0"/>
      <w:divBdr>
        <w:top w:val="none" w:sz="0" w:space="0" w:color="auto"/>
        <w:left w:val="none" w:sz="0" w:space="0" w:color="auto"/>
        <w:bottom w:val="none" w:sz="0" w:space="0" w:color="auto"/>
        <w:right w:val="none" w:sz="0" w:space="0" w:color="auto"/>
      </w:divBdr>
      <w:divsChild>
        <w:div w:id="1810904005">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1340081971">
      <w:bodyDiv w:val="1"/>
      <w:marLeft w:val="0"/>
      <w:marRight w:val="0"/>
      <w:marTop w:val="0"/>
      <w:marBottom w:val="0"/>
      <w:divBdr>
        <w:top w:val="none" w:sz="0" w:space="0" w:color="auto"/>
        <w:left w:val="none" w:sz="0" w:space="0" w:color="auto"/>
        <w:bottom w:val="none" w:sz="0" w:space="0" w:color="auto"/>
        <w:right w:val="none" w:sz="0" w:space="0" w:color="auto"/>
      </w:divBdr>
    </w:div>
    <w:div w:id="2002350925">
      <w:bodyDiv w:val="1"/>
      <w:marLeft w:val="0"/>
      <w:marRight w:val="0"/>
      <w:marTop w:val="0"/>
      <w:marBottom w:val="0"/>
      <w:divBdr>
        <w:top w:val="none" w:sz="0" w:space="0" w:color="auto"/>
        <w:left w:val="none" w:sz="0" w:space="0" w:color="auto"/>
        <w:bottom w:val="none" w:sz="0" w:space="0" w:color="auto"/>
        <w:right w:val="none" w:sz="0" w:space="0" w:color="auto"/>
      </w:divBdr>
      <w:divsChild>
        <w:div w:id="352609932">
          <w:marLeft w:val="0"/>
          <w:marRight w:val="0"/>
          <w:marTop w:val="300"/>
          <w:marBottom w:val="300"/>
          <w:divBdr>
            <w:top w:val="single" w:sz="6" w:space="12" w:color="C8C8F5"/>
            <w:left w:val="single" w:sz="6" w:space="12" w:color="C8C8F5"/>
            <w:bottom w:val="single" w:sz="6" w:space="12" w:color="C8C8F5"/>
            <w:right w:val="single" w:sz="6" w:space="12" w:color="C8C8F5"/>
          </w:divBdr>
        </w:div>
        <w:div w:id="566917101">
          <w:marLeft w:val="300"/>
          <w:marRight w:val="90"/>
          <w:marTop w:val="15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2020-04-19T11:51:00Z</dcterms:created>
  <dcterms:modified xsi:type="dcterms:W3CDTF">2020-04-19T12:03:00Z</dcterms:modified>
</cp:coreProperties>
</file>